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120"/>
        <w:jc w:val="center"/>
        <w:rPr>
          <w:sz w:val="28"/>
          <w:szCs w:val="28"/>
        </w:rPr>
      </w:pPr>
      <w:r>
        <w:rPr>
          <w:rFonts w:cs="Calibri"/>
          <w:b/>
          <w:sz w:val="28"/>
          <w:szCs w:val="28"/>
        </w:rPr>
        <w:t>BACCANALE 2022 “</w:t>
      </w:r>
      <w:r>
        <w:rPr>
          <w:rFonts w:cs="Calibri"/>
          <w:b/>
          <w:caps/>
          <w:sz w:val="28"/>
          <w:szCs w:val="28"/>
        </w:rPr>
        <w:t>ripieni</w:t>
      </w:r>
      <w:r>
        <w:rPr>
          <w:rFonts w:cs="Calibri"/>
          <w:b/>
          <w:sz w:val="28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4433570</wp:posOffset>
            </wp:positionH>
            <wp:positionV relativeFrom="paragraph">
              <wp:posOffset>-157480</wp:posOffset>
            </wp:positionV>
            <wp:extent cx="1584960" cy="859155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1080770" cy="1213485"/>
            <wp:effectExtent l="0" t="0" r="0" b="0"/>
            <wp:wrapTopAndBottom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sz w:val="28"/>
          <w:szCs w:val="28"/>
        </w:rPr>
        <w:t>”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ELISA LANCONELLI – “IMOLA RIPIENA”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In Piazza Matteotti, dal 22 ottobre al 13 novembre, sarà allestita la mostra “Imola Ripena”: mostra realizzata da Elisa Lanconelli, illustratrice digitale, fotografa, creatrice di contenuti pronta a farsi ispirare da chi sceglie di raccontare se stesso, il proprio territorio.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proprio dalla volontà di raccontare Imola, i suoi luoghi più simbolici, è nata l’idea di una Imola “ripiena”: di fascino, di storia, di tradizione, di innovazione. Dieci fotografie illustrate che mettono in risalto la molteplicità di sfaccettature della nostra città e il talento dell’artista che le ha sapute cogliere.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Queste le sue parole a commento della sua opera: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"/ri·piè·no/ elemento che riempie un vuoto".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Sentendo questa parola l'associazione al cibo è facile, soprattutto qui in Romagna. Ma ho voluto chiudere gli occhi e concentrarmi sulle "emozioni" che mi suscitava questa parola. Ed eccole lì le parole che mi volteggiavano davanti agli occhi: gioia, felicità e calore.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Ripieno è qualcosa che riempie il vuoto con amore.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Ed è quello che ho cercato di fare, lasciare che la città e i suoi monumenti si riempissero di linee, colore e soprattutto con l'amore, la gioia, la felicità che suscitano in noi certi ricordi, gesti e sapori.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Le emozioni che riempiono noi, riempiono ora la città di Imola.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La nonna con le sue pentole, la mela raccolta dall'albero, il thè caldo mentre si suona il piano, la marmellata ... Imola ripiena d'amore.</w:t>
      </w:r>
    </w:p>
    <w:p>
      <w:pPr>
        <w:pStyle w:val="Normal"/>
        <w:rPr/>
      </w:pPr>
      <w:hyperlink r:id="rId4">
        <w:r>
          <w:rPr>
            <w:rStyle w:val="CollegamentoInternet"/>
            <w:sz w:val="24"/>
            <w:szCs w:val="24"/>
          </w:rPr>
          <w:t>https://elisalanconelli.it/</w:t>
        </w:r>
      </w:hyperlink>
      <w:r>
        <w:rPr>
          <w:sz w:val="24"/>
          <w:szCs w:val="24"/>
        </w:rPr>
        <w:t xml:space="preserve">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it-IT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/>
      <w:color w:val="auto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elisalanconelli.it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LibreOffice/7.3.6.2$Windows_x86 LibreOffice_project/c28ca90fd6e1a19e189fc16c05f8f8924961e12e</Application>
  <AppVersion>15.0000</AppVersion>
  <Pages>1</Pages>
  <Words>237</Words>
  <Characters>1277</Characters>
  <CharactersWithSpaces>1509</CharactersWithSpaces>
  <Paragraphs>12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2022-10-05T08:38:00Z</dcterms:created>
  <dc:creator>Viola Borghini</dc:creator>
  <dc:description/>
  <dc:language>it-IT</dc:language>
  <cp:lastModifiedBy/>
  <dcterms:modified xsi:type="dcterms:W3CDTF">2022-10-06T09:24:52Z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